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8FF39" w14:textId="3E40A96D" w:rsidR="00427923" w:rsidRPr="002308C9" w:rsidRDefault="00427923" w:rsidP="005C5139">
      <w:pPr>
        <w:spacing w:after="0" w:line="240" w:lineRule="auto"/>
        <w:rPr>
          <w:rFonts w:ascii="Arial" w:hAnsi="Arial" w:cs="Arial"/>
          <w:sz w:val="21"/>
          <w:szCs w:val="21"/>
        </w:rPr>
      </w:pPr>
    </w:p>
    <w:p w14:paraId="72C41BC6" w14:textId="77777777" w:rsidR="00427923" w:rsidRPr="002308C9" w:rsidRDefault="00427923" w:rsidP="00427923">
      <w:pPr>
        <w:spacing w:after="0" w:line="240" w:lineRule="auto"/>
        <w:jc w:val="center"/>
        <w:rPr>
          <w:rFonts w:ascii="Arial" w:hAnsi="Arial" w:cs="Arial"/>
          <w:sz w:val="21"/>
          <w:szCs w:val="21"/>
        </w:rPr>
      </w:pPr>
      <w:r w:rsidRPr="002308C9">
        <w:rPr>
          <w:rFonts w:ascii="Arial" w:hAnsi="Arial" w:cs="Arial"/>
          <w:sz w:val="21"/>
          <w:szCs w:val="21"/>
        </w:rPr>
        <w:t>The Board of</w:t>
      </w:r>
    </w:p>
    <w:p w14:paraId="686A74B0" w14:textId="77777777" w:rsidR="00427923" w:rsidRPr="002308C9" w:rsidRDefault="00427923" w:rsidP="00427923">
      <w:pPr>
        <w:spacing w:after="0" w:line="240" w:lineRule="auto"/>
        <w:jc w:val="center"/>
        <w:rPr>
          <w:rFonts w:ascii="Arial" w:hAnsi="Arial" w:cs="Arial"/>
          <w:sz w:val="21"/>
          <w:szCs w:val="21"/>
        </w:rPr>
      </w:pPr>
      <w:proofErr w:type="gramStart"/>
      <w:r w:rsidRPr="002308C9">
        <w:rPr>
          <w:rFonts w:ascii="Arial" w:hAnsi="Arial" w:cs="Arial"/>
          <w:sz w:val="21"/>
          <w:szCs w:val="21"/>
        </w:rPr>
        <w:t>The Ohio</w:t>
      </w:r>
      <w:proofErr w:type="gramEnd"/>
      <w:r w:rsidRPr="002308C9">
        <w:rPr>
          <w:rFonts w:ascii="Arial" w:hAnsi="Arial" w:cs="Arial"/>
          <w:sz w:val="21"/>
          <w:szCs w:val="21"/>
        </w:rPr>
        <w:t xml:space="preserve"> State University at Lima</w:t>
      </w:r>
    </w:p>
    <w:p w14:paraId="570B6438" w14:textId="6127AFB3" w:rsidR="00427923" w:rsidRPr="002308C9" w:rsidRDefault="006B14DB" w:rsidP="00427923">
      <w:pPr>
        <w:spacing w:after="0" w:line="240" w:lineRule="auto"/>
        <w:jc w:val="center"/>
        <w:rPr>
          <w:rFonts w:ascii="Arial" w:hAnsi="Arial" w:cs="Arial"/>
          <w:sz w:val="21"/>
          <w:szCs w:val="21"/>
        </w:rPr>
      </w:pPr>
      <w:r>
        <w:rPr>
          <w:rFonts w:ascii="Arial" w:hAnsi="Arial" w:cs="Arial"/>
          <w:sz w:val="21"/>
          <w:szCs w:val="21"/>
        </w:rPr>
        <w:t>March 12</w:t>
      </w:r>
      <w:r w:rsidR="00971506" w:rsidRPr="002308C9">
        <w:rPr>
          <w:rFonts w:ascii="Arial" w:hAnsi="Arial" w:cs="Arial"/>
          <w:sz w:val="21"/>
          <w:szCs w:val="21"/>
        </w:rPr>
        <w:t>, 2026</w:t>
      </w:r>
    </w:p>
    <w:p w14:paraId="781DABB7" w14:textId="77777777" w:rsidR="00427923" w:rsidRPr="002308C9" w:rsidRDefault="00427923" w:rsidP="00427923">
      <w:pPr>
        <w:spacing w:after="0" w:line="240" w:lineRule="auto"/>
        <w:rPr>
          <w:rFonts w:ascii="Arial" w:hAnsi="Arial" w:cs="Arial"/>
          <w:sz w:val="21"/>
          <w:szCs w:val="21"/>
        </w:rPr>
      </w:pPr>
    </w:p>
    <w:p w14:paraId="25517A00" w14:textId="77777777" w:rsidR="00427923" w:rsidRPr="002308C9" w:rsidRDefault="00427923" w:rsidP="00427923">
      <w:pPr>
        <w:spacing w:after="0" w:line="240" w:lineRule="auto"/>
        <w:rPr>
          <w:rFonts w:ascii="Arial" w:hAnsi="Arial" w:cs="Arial"/>
          <w:sz w:val="21"/>
          <w:szCs w:val="21"/>
        </w:rPr>
      </w:pPr>
    </w:p>
    <w:p w14:paraId="41C228D8" w14:textId="6460D82E" w:rsidR="00427923" w:rsidRPr="002308C9" w:rsidRDefault="006B14DB" w:rsidP="00427923">
      <w:pPr>
        <w:spacing w:after="0" w:line="240" w:lineRule="auto"/>
        <w:rPr>
          <w:rFonts w:ascii="Arial" w:hAnsi="Arial" w:cs="Arial"/>
          <w:sz w:val="21"/>
          <w:szCs w:val="21"/>
        </w:rPr>
      </w:pPr>
      <w:r>
        <w:rPr>
          <w:rFonts w:ascii="Arial" w:hAnsi="Arial" w:cs="Arial"/>
          <w:sz w:val="21"/>
          <w:szCs w:val="21"/>
        </w:rPr>
        <w:t>Kerri Romes</w:t>
      </w:r>
      <w:r w:rsidR="00427923" w:rsidRPr="002308C9">
        <w:rPr>
          <w:rFonts w:ascii="Arial" w:hAnsi="Arial" w:cs="Arial"/>
          <w:sz w:val="21"/>
          <w:szCs w:val="21"/>
        </w:rPr>
        <w:t xml:space="preserve"> called the meeting to order at </w:t>
      </w:r>
      <w:r w:rsidR="003D380E" w:rsidRPr="002308C9">
        <w:rPr>
          <w:rFonts w:ascii="Arial" w:hAnsi="Arial" w:cs="Arial"/>
          <w:sz w:val="21"/>
          <w:szCs w:val="21"/>
        </w:rPr>
        <w:t>1:0</w:t>
      </w:r>
      <w:r w:rsidR="00427923" w:rsidRPr="002308C9">
        <w:rPr>
          <w:rFonts w:ascii="Arial" w:hAnsi="Arial" w:cs="Arial"/>
          <w:sz w:val="21"/>
          <w:szCs w:val="21"/>
        </w:rPr>
        <w:t xml:space="preserve">0 p.m. with the following members present: </w:t>
      </w:r>
      <w:r w:rsidR="007C2020" w:rsidRPr="002308C9">
        <w:rPr>
          <w:rFonts w:ascii="Arial" w:hAnsi="Arial" w:cs="Arial"/>
          <w:sz w:val="21"/>
          <w:szCs w:val="21"/>
        </w:rPr>
        <w:t xml:space="preserve">Holli Underwood, Audray Allen, Patrick Ellis, </w:t>
      </w:r>
      <w:r w:rsidR="00E079D1" w:rsidRPr="002308C9">
        <w:rPr>
          <w:rFonts w:ascii="Arial" w:hAnsi="Arial" w:cs="Arial"/>
          <w:sz w:val="21"/>
          <w:szCs w:val="21"/>
        </w:rPr>
        <w:t xml:space="preserve">Corey Foster, Heather Rutz, Joseph Sreenan, </w:t>
      </w:r>
      <w:r w:rsidR="005D611E" w:rsidRPr="002308C9">
        <w:rPr>
          <w:rFonts w:ascii="Arial" w:hAnsi="Arial" w:cs="Arial"/>
          <w:sz w:val="21"/>
          <w:szCs w:val="21"/>
        </w:rPr>
        <w:t>Teri Hirschfeld</w:t>
      </w:r>
      <w:r w:rsidR="00E079D1" w:rsidRPr="002308C9">
        <w:rPr>
          <w:rFonts w:ascii="Arial" w:hAnsi="Arial" w:cs="Arial"/>
          <w:sz w:val="21"/>
          <w:szCs w:val="21"/>
        </w:rPr>
        <w:t xml:space="preserve"> </w:t>
      </w:r>
      <w:r w:rsidR="007C2020" w:rsidRPr="002308C9">
        <w:rPr>
          <w:rFonts w:ascii="Arial" w:hAnsi="Arial" w:cs="Arial"/>
          <w:sz w:val="21"/>
          <w:szCs w:val="21"/>
        </w:rPr>
        <w:t>and</w:t>
      </w:r>
      <w:r w:rsidR="005D611E" w:rsidRPr="002308C9">
        <w:rPr>
          <w:rFonts w:ascii="Arial" w:hAnsi="Arial" w:cs="Arial"/>
          <w:sz w:val="21"/>
          <w:szCs w:val="21"/>
        </w:rPr>
        <w:t xml:space="preserve"> Ann Rea Miller</w:t>
      </w:r>
      <w:r w:rsidR="00427923" w:rsidRPr="002308C9">
        <w:rPr>
          <w:rFonts w:ascii="Arial" w:hAnsi="Arial" w:cs="Arial"/>
          <w:sz w:val="21"/>
          <w:szCs w:val="21"/>
        </w:rPr>
        <w:t xml:space="preserve">. </w:t>
      </w:r>
      <w:r w:rsidR="00666E00" w:rsidRPr="002308C9">
        <w:rPr>
          <w:rFonts w:ascii="Arial" w:hAnsi="Arial" w:cs="Arial"/>
          <w:sz w:val="21"/>
          <w:szCs w:val="21"/>
        </w:rPr>
        <w:t>Dean Young</w:t>
      </w:r>
      <w:r w:rsidR="004C5A55" w:rsidRPr="002308C9">
        <w:rPr>
          <w:rFonts w:ascii="Arial" w:hAnsi="Arial" w:cs="Arial"/>
          <w:sz w:val="21"/>
          <w:szCs w:val="21"/>
        </w:rPr>
        <w:t xml:space="preserve"> attended in h</w:t>
      </w:r>
      <w:r w:rsidR="00666E00" w:rsidRPr="002308C9">
        <w:rPr>
          <w:rFonts w:ascii="Arial" w:hAnsi="Arial" w:cs="Arial"/>
          <w:sz w:val="21"/>
          <w:szCs w:val="21"/>
        </w:rPr>
        <w:t>er</w:t>
      </w:r>
      <w:r w:rsidR="004C5A55" w:rsidRPr="002308C9">
        <w:rPr>
          <w:rFonts w:ascii="Arial" w:hAnsi="Arial" w:cs="Arial"/>
          <w:sz w:val="21"/>
          <w:szCs w:val="21"/>
        </w:rPr>
        <w:t xml:space="preserve"> official capacity</w:t>
      </w:r>
      <w:r w:rsidR="007F71CE" w:rsidRPr="002308C9">
        <w:rPr>
          <w:rFonts w:ascii="Arial" w:hAnsi="Arial" w:cs="Arial"/>
          <w:sz w:val="21"/>
          <w:szCs w:val="21"/>
        </w:rPr>
        <w:t xml:space="preserve"> as did Robin Pohl</w:t>
      </w:r>
      <w:r w:rsidR="00427923" w:rsidRPr="002308C9">
        <w:rPr>
          <w:rFonts w:ascii="Arial" w:hAnsi="Arial" w:cs="Arial"/>
          <w:sz w:val="21"/>
          <w:szCs w:val="21"/>
        </w:rPr>
        <w:t>.</w:t>
      </w:r>
      <w:r w:rsidR="00E079D1" w:rsidRPr="002308C9">
        <w:rPr>
          <w:rFonts w:ascii="Arial" w:hAnsi="Arial" w:cs="Arial"/>
          <w:sz w:val="21"/>
          <w:szCs w:val="21"/>
        </w:rPr>
        <w:t xml:space="preserve"> Kayla Zehery attended as well.</w:t>
      </w:r>
    </w:p>
    <w:p w14:paraId="50A5ADF3" w14:textId="77777777" w:rsidR="00427923" w:rsidRPr="002308C9" w:rsidRDefault="00427923" w:rsidP="00427923">
      <w:pPr>
        <w:spacing w:after="0" w:line="240" w:lineRule="auto"/>
        <w:rPr>
          <w:rFonts w:ascii="Arial" w:hAnsi="Arial" w:cs="Arial"/>
          <w:sz w:val="21"/>
          <w:szCs w:val="21"/>
        </w:rPr>
      </w:pPr>
    </w:p>
    <w:p w14:paraId="7F0F280D" w14:textId="28F9152D" w:rsidR="00427923" w:rsidRPr="002308C9" w:rsidRDefault="00427923" w:rsidP="00427923">
      <w:pPr>
        <w:spacing w:after="0" w:line="240" w:lineRule="auto"/>
        <w:rPr>
          <w:rFonts w:ascii="Arial" w:hAnsi="Arial" w:cs="Arial"/>
          <w:sz w:val="21"/>
          <w:szCs w:val="21"/>
        </w:rPr>
      </w:pPr>
      <w:r w:rsidRPr="002308C9">
        <w:rPr>
          <w:rFonts w:ascii="Arial" w:hAnsi="Arial" w:cs="Arial"/>
          <w:sz w:val="21"/>
          <w:szCs w:val="21"/>
        </w:rPr>
        <w:t xml:space="preserve">APPROVAL OF THE MINUTES: </w:t>
      </w:r>
      <w:r w:rsidR="006B14DB">
        <w:rPr>
          <w:rFonts w:ascii="Arial" w:hAnsi="Arial" w:cs="Arial"/>
          <w:sz w:val="21"/>
          <w:szCs w:val="21"/>
        </w:rPr>
        <w:t>Mr. Foster</w:t>
      </w:r>
      <w:r w:rsidRPr="002308C9">
        <w:rPr>
          <w:rFonts w:ascii="Arial" w:hAnsi="Arial" w:cs="Arial"/>
          <w:sz w:val="21"/>
          <w:szCs w:val="21"/>
        </w:rPr>
        <w:t xml:space="preserve"> moved and </w:t>
      </w:r>
      <w:r w:rsidR="005D611E" w:rsidRPr="002308C9">
        <w:rPr>
          <w:rFonts w:ascii="Arial" w:hAnsi="Arial" w:cs="Arial"/>
          <w:sz w:val="21"/>
          <w:szCs w:val="21"/>
        </w:rPr>
        <w:t xml:space="preserve">Mr. </w:t>
      </w:r>
      <w:r w:rsidR="006B14DB">
        <w:rPr>
          <w:rFonts w:ascii="Arial" w:hAnsi="Arial" w:cs="Arial"/>
          <w:sz w:val="21"/>
          <w:szCs w:val="21"/>
        </w:rPr>
        <w:t>Ellis</w:t>
      </w:r>
      <w:r w:rsidR="00E9011B" w:rsidRPr="002308C9">
        <w:rPr>
          <w:rFonts w:ascii="Arial" w:hAnsi="Arial" w:cs="Arial"/>
          <w:sz w:val="21"/>
          <w:szCs w:val="21"/>
        </w:rPr>
        <w:t xml:space="preserve"> </w:t>
      </w:r>
      <w:r w:rsidRPr="002308C9">
        <w:rPr>
          <w:rFonts w:ascii="Arial" w:hAnsi="Arial" w:cs="Arial"/>
          <w:sz w:val="21"/>
          <w:szCs w:val="21"/>
        </w:rPr>
        <w:t xml:space="preserve">seconded the motion that the reading of </w:t>
      </w:r>
      <w:proofErr w:type="gramStart"/>
      <w:r w:rsidRPr="002308C9">
        <w:rPr>
          <w:rFonts w:ascii="Arial" w:hAnsi="Arial" w:cs="Arial"/>
          <w:sz w:val="21"/>
          <w:szCs w:val="21"/>
        </w:rPr>
        <w:t xml:space="preserve">the </w:t>
      </w:r>
      <w:r w:rsidR="006B14DB">
        <w:rPr>
          <w:rFonts w:ascii="Arial" w:hAnsi="Arial" w:cs="Arial"/>
          <w:sz w:val="21"/>
          <w:szCs w:val="21"/>
        </w:rPr>
        <w:t>January</w:t>
      </w:r>
      <w:proofErr w:type="gramEnd"/>
      <w:r w:rsidR="006B14DB">
        <w:rPr>
          <w:rFonts w:ascii="Arial" w:hAnsi="Arial" w:cs="Arial"/>
          <w:sz w:val="21"/>
          <w:szCs w:val="21"/>
        </w:rPr>
        <w:t xml:space="preserve"> 8, </w:t>
      </w:r>
      <w:proofErr w:type="gramStart"/>
      <w:r w:rsidR="006B14DB">
        <w:rPr>
          <w:rFonts w:ascii="Arial" w:hAnsi="Arial" w:cs="Arial"/>
          <w:sz w:val="21"/>
          <w:szCs w:val="21"/>
        </w:rPr>
        <w:t>2026</w:t>
      </w:r>
      <w:proofErr w:type="gramEnd"/>
      <w:r w:rsidRPr="002308C9">
        <w:rPr>
          <w:rFonts w:ascii="Arial" w:hAnsi="Arial" w:cs="Arial"/>
          <w:sz w:val="21"/>
          <w:szCs w:val="21"/>
        </w:rPr>
        <w:t xml:space="preserve"> minutes be waived and approved as previously electronically distributed. The motion carried unanimously. </w:t>
      </w:r>
    </w:p>
    <w:p w14:paraId="0ADC24A9" w14:textId="3A770C09" w:rsidR="007F71CE" w:rsidRPr="002308C9" w:rsidRDefault="007F71CE" w:rsidP="00427923">
      <w:pPr>
        <w:spacing w:after="0" w:line="240" w:lineRule="auto"/>
        <w:rPr>
          <w:rFonts w:ascii="Arial" w:hAnsi="Arial" w:cs="Arial"/>
          <w:sz w:val="21"/>
          <w:szCs w:val="21"/>
        </w:rPr>
      </w:pPr>
    </w:p>
    <w:p w14:paraId="3C1AC8B4" w14:textId="18C99A54" w:rsidR="008714FF" w:rsidRPr="002308C9" w:rsidRDefault="007F71CE" w:rsidP="00427923">
      <w:pPr>
        <w:spacing w:after="0" w:line="240" w:lineRule="auto"/>
        <w:rPr>
          <w:rFonts w:ascii="Arial" w:hAnsi="Arial" w:cs="Arial"/>
          <w:sz w:val="21"/>
          <w:szCs w:val="21"/>
        </w:rPr>
      </w:pPr>
      <w:r w:rsidRPr="002308C9">
        <w:rPr>
          <w:rFonts w:ascii="Arial" w:hAnsi="Arial" w:cs="Arial"/>
          <w:sz w:val="21"/>
          <w:szCs w:val="21"/>
        </w:rPr>
        <w:t xml:space="preserve">STUDENT REPRESENTATIVE REPORT: </w:t>
      </w:r>
      <w:r w:rsidR="007C2020" w:rsidRPr="002308C9">
        <w:rPr>
          <w:rFonts w:ascii="Arial" w:hAnsi="Arial" w:cs="Arial"/>
          <w:sz w:val="21"/>
          <w:szCs w:val="21"/>
        </w:rPr>
        <w:t>Sophia Walker</w:t>
      </w:r>
      <w:r w:rsidR="00327245" w:rsidRPr="002308C9">
        <w:rPr>
          <w:rFonts w:ascii="Arial" w:hAnsi="Arial" w:cs="Arial"/>
          <w:sz w:val="21"/>
          <w:szCs w:val="21"/>
        </w:rPr>
        <w:t xml:space="preserve"> </w:t>
      </w:r>
      <w:r w:rsidR="00ED27E8">
        <w:rPr>
          <w:rFonts w:ascii="Arial" w:hAnsi="Arial" w:cs="Arial"/>
          <w:sz w:val="21"/>
          <w:szCs w:val="21"/>
        </w:rPr>
        <w:t>gave her report highlighting events occurring thus far in spring semester to include the provost’s visit to campus, a student-led panel for incoming students, and the Taste of OSU event on the Columbus campus.</w:t>
      </w:r>
    </w:p>
    <w:p w14:paraId="657C84B7" w14:textId="77777777" w:rsidR="008A541E" w:rsidRPr="002308C9" w:rsidRDefault="008A541E" w:rsidP="00427923">
      <w:pPr>
        <w:spacing w:after="0" w:line="240" w:lineRule="auto"/>
        <w:rPr>
          <w:rFonts w:ascii="Arial" w:hAnsi="Arial" w:cs="Arial"/>
          <w:sz w:val="21"/>
          <w:szCs w:val="21"/>
        </w:rPr>
      </w:pPr>
    </w:p>
    <w:p w14:paraId="492EA6F6" w14:textId="3ADE4925" w:rsidR="008A541E" w:rsidRPr="002308C9" w:rsidRDefault="008A541E" w:rsidP="008A541E">
      <w:pPr>
        <w:spacing w:after="0" w:line="240" w:lineRule="auto"/>
        <w:rPr>
          <w:rFonts w:ascii="Arial" w:hAnsi="Arial" w:cs="Arial"/>
          <w:sz w:val="21"/>
          <w:szCs w:val="21"/>
        </w:rPr>
      </w:pPr>
      <w:r w:rsidRPr="002308C9">
        <w:rPr>
          <w:rFonts w:ascii="Arial" w:hAnsi="Arial" w:cs="Arial"/>
          <w:sz w:val="21"/>
          <w:szCs w:val="21"/>
        </w:rPr>
        <w:t xml:space="preserve">FACULTY ASSEMBLY PRESIDENT REPORT: Cosmin Roman </w:t>
      </w:r>
      <w:r w:rsidR="000C0789">
        <w:rPr>
          <w:rFonts w:ascii="Arial" w:hAnsi="Arial" w:cs="Arial"/>
          <w:sz w:val="21"/>
          <w:szCs w:val="21"/>
        </w:rPr>
        <w:t xml:space="preserve">was unable to attend. A written report was distributed in his absence. </w:t>
      </w:r>
      <w:r w:rsidR="002D4015" w:rsidRPr="002308C9">
        <w:rPr>
          <w:rFonts w:ascii="Arial" w:hAnsi="Arial" w:cs="Arial"/>
          <w:sz w:val="21"/>
          <w:szCs w:val="21"/>
        </w:rPr>
        <w:t xml:space="preserve"> </w:t>
      </w:r>
    </w:p>
    <w:p w14:paraId="4B9FED4F" w14:textId="77777777" w:rsidR="00FC6803" w:rsidRPr="002308C9" w:rsidRDefault="00FC6803" w:rsidP="00427923">
      <w:pPr>
        <w:spacing w:after="0" w:line="240" w:lineRule="auto"/>
        <w:rPr>
          <w:rFonts w:ascii="Arial" w:hAnsi="Arial" w:cs="Arial"/>
          <w:sz w:val="21"/>
          <w:szCs w:val="21"/>
        </w:rPr>
      </w:pPr>
    </w:p>
    <w:p w14:paraId="21B429A8" w14:textId="3A6FE27D" w:rsidR="000C0789" w:rsidRDefault="000C0789" w:rsidP="00316B5E">
      <w:pPr>
        <w:spacing w:after="0" w:line="240" w:lineRule="auto"/>
        <w:rPr>
          <w:rFonts w:ascii="Arial" w:hAnsi="Arial" w:cs="Arial"/>
          <w:sz w:val="21"/>
          <w:szCs w:val="21"/>
        </w:rPr>
      </w:pPr>
      <w:r>
        <w:rPr>
          <w:rFonts w:ascii="Arial" w:hAnsi="Arial" w:cs="Arial"/>
          <w:sz w:val="21"/>
          <w:szCs w:val="21"/>
        </w:rPr>
        <w:t xml:space="preserve">FISCAL UPDATE: Julie Sosa shared a 5-year </w:t>
      </w:r>
      <w:r w:rsidR="00220FFB">
        <w:rPr>
          <w:rFonts w:ascii="Arial" w:hAnsi="Arial" w:cs="Arial"/>
          <w:sz w:val="21"/>
          <w:szCs w:val="21"/>
        </w:rPr>
        <w:t xml:space="preserve">budget </w:t>
      </w:r>
      <w:r>
        <w:rPr>
          <w:rFonts w:ascii="Arial" w:hAnsi="Arial" w:cs="Arial"/>
          <w:sz w:val="21"/>
          <w:szCs w:val="21"/>
        </w:rPr>
        <w:t xml:space="preserve">projection commenting that sources </w:t>
      </w:r>
      <w:r w:rsidR="00220FFB">
        <w:rPr>
          <w:rFonts w:ascii="Arial" w:hAnsi="Arial" w:cs="Arial"/>
          <w:sz w:val="21"/>
          <w:szCs w:val="21"/>
        </w:rPr>
        <w:t xml:space="preserve">this past period </w:t>
      </w:r>
      <w:r>
        <w:rPr>
          <w:rFonts w:ascii="Arial" w:hAnsi="Arial" w:cs="Arial"/>
          <w:sz w:val="21"/>
          <w:szCs w:val="21"/>
        </w:rPr>
        <w:t xml:space="preserve">came in higher than expected, the cost of utilities continues to rise, </w:t>
      </w:r>
      <w:r w:rsidR="00285AFC">
        <w:rPr>
          <w:rFonts w:ascii="Arial" w:hAnsi="Arial" w:cs="Arial"/>
          <w:sz w:val="21"/>
          <w:szCs w:val="21"/>
        </w:rPr>
        <w:t xml:space="preserve">and </w:t>
      </w:r>
      <w:r>
        <w:rPr>
          <w:rFonts w:ascii="Arial" w:hAnsi="Arial" w:cs="Arial"/>
          <w:sz w:val="21"/>
          <w:szCs w:val="21"/>
        </w:rPr>
        <w:t xml:space="preserve">SSI is expected to decline in FY27. </w:t>
      </w:r>
      <w:r w:rsidR="00220FFB">
        <w:rPr>
          <w:rFonts w:ascii="Arial" w:hAnsi="Arial" w:cs="Arial"/>
          <w:sz w:val="21"/>
          <w:szCs w:val="21"/>
        </w:rPr>
        <w:t>Regarding enrollment projections, Dean Young commented that there is a general sentiment that higher education is not worth the investment in time and money and that the demographic cliff is having an impact. She noted that work continues to build a new 90-credit degree. Regarding strategy for staying within the budgeted forecast, Kayla Zehery discussed optimized marketing spending commenting that digital marketing is more effective than traditional styles.</w:t>
      </w:r>
    </w:p>
    <w:p w14:paraId="27E4117A" w14:textId="77777777" w:rsidR="00220FFB" w:rsidRDefault="00220FFB" w:rsidP="00316B5E">
      <w:pPr>
        <w:spacing w:after="0" w:line="240" w:lineRule="auto"/>
        <w:rPr>
          <w:rFonts w:ascii="Arial" w:hAnsi="Arial" w:cs="Arial"/>
          <w:sz w:val="21"/>
          <w:szCs w:val="21"/>
        </w:rPr>
      </w:pPr>
    </w:p>
    <w:p w14:paraId="7280526E" w14:textId="4C0E2141" w:rsidR="00220FFB" w:rsidRDefault="00220FFB" w:rsidP="00316B5E">
      <w:pPr>
        <w:spacing w:after="0" w:line="240" w:lineRule="auto"/>
        <w:rPr>
          <w:rFonts w:ascii="Arial" w:hAnsi="Arial" w:cs="Arial"/>
          <w:sz w:val="21"/>
          <w:szCs w:val="21"/>
        </w:rPr>
      </w:pPr>
      <w:r>
        <w:rPr>
          <w:rFonts w:ascii="Arial" w:hAnsi="Arial" w:cs="Arial"/>
          <w:sz w:val="21"/>
          <w:szCs w:val="21"/>
        </w:rPr>
        <w:t xml:space="preserve">Kayla then asked the advisory board members to consider being ambassadors for the upcoming Lima campus Day of Giving </w:t>
      </w:r>
      <w:r w:rsidR="000E64B5">
        <w:rPr>
          <w:rFonts w:ascii="Arial" w:hAnsi="Arial" w:cs="Arial"/>
          <w:sz w:val="21"/>
          <w:szCs w:val="21"/>
        </w:rPr>
        <w:t xml:space="preserve">campaign, </w:t>
      </w:r>
      <w:r>
        <w:rPr>
          <w:rFonts w:ascii="Arial" w:hAnsi="Arial" w:cs="Arial"/>
          <w:sz w:val="21"/>
          <w:szCs w:val="21"/>
        </w:rPr>
        <w:t xml:space="preserve">noting that the dedicated fund this year will </w:t>
      </w:r>
      <w:r w:rsidR="000E64B5">
        <w:rPr>
          <w:rFonts w:ascii="Arial" w:hAnsi="Arial" w:cs="Arial"/>
          <w:sz w:val="21"/>
          <w:szCs w:val="21"/>
        </w:rPr>
        <w:t>be</w:t>
      </w:r>
      <w:r>
        <w:rPr>
          <w:rFonts w:ascii="Arial" w:hAnsi="Arial" w:cs="Arial"/>
          <w:sz w:val="21"/>
          <w:szCs w:val="21"/>
        </w:rPr>
        <w:t xml:space="preserve"> on </w:t>
      </w:r>
      <w:r w:rsidR="000E64B5">
        <w:rPr>
          <w:rFonts w:ascii="Arial" w:hAnsi="Arial" w:cs="Arial"/>
          <w:sz w:val="21"/>
          <w:szCs w:val="21"/>
        </w:rPr>
        <w:t xml:space="preserve">health, </w:t>
      </w:r>
      <w:r>
        <w:rPr>
          <w:rFonts w:ascii="Arial" w:hAnsi="Arial" w:cs="Arial"/>
          <w:sz w:val="21"/>
          <w:szCs w:val="21"/>
        </w:rPr>
        <w:t>wellness</w:t>
      </w:r>
      <w:r w:rsidR="000E64B5">
        <w:rPr>
          <w:rFonts w:ascii="Arial" w:hAnsi="Arial" w:cs="Arial"/>
          <w:sz w:val="21"/>
          <w:szCs w:val="21"/>
        </w:rPr>
        <w:t>, and recreation</w:t>
      </w:r>
      <w:r>
        <w:rPr>
          <w:rFonts w:ascii="Arial" w:hAnsi="Arial" w:cs="Arial"/>
          <w:sz w:val="21"/>
          <w:szCs w:val="21"/>
        </w:rPr>
        <w:t xml:space="preserve">. </w:t>
      </w:r>
    </w:p>
    <w:p w14:paraId="268881A7" w14:textId="77777777" w:rsidR="000C0789" w:rsidRPr="002308C9" w:rsidRDefault="000C0789" w:rsidP="00316B5E">
      <w:pPr>
        <w:spacing w:after="0" w:line="240" w:lineRule="auto"/>
        <w:rPr>
          <w:rFonts w:ascii="Arial" w:hAnsi="Arial" w:cs="Arial"/>
          <w:sz w:val="21"/>
          <w:szCs w:val="21"/>
        </w:rPr>
      </w:pPr>
    </w:p>
    <w:p w14:paraId="6DECACF9" w14:textId="227816F1" w:rsidR="00692997" w:rsidRDefault="006642DE" w:rsidP="002A6BC0">
      <w:pPr>
        <w:spacing w:after="0" w:line="240" w:lineRule="auto"/>
        <w:rPr>
          <w:rFonts w:ascii="Arial" w:hAnsi="Arial" w:cs="Arial"/>
          <w:sz w:val="21"/>
          <w:szCs w:val="21"/>
        </w:rPr>
      </w:pPr>
      <w:r w:rsidRPr="002308C9">
        <w:rPr>
          <w:rFonts w:ascii="Arial" w:hAnsi="Arial" w:cs="Arial"/>
          <w:sz w:val="21"/>
          <w:szCs w:val="21"/>
        </w:rPr>
        <w:t xml:space="preserve">DEAN AND DIRECTOR’S REPORT: </w:t>
      </w:r>
      <w:r w:rsidR="00086128" w:rsidRPr="002308C9">
        <w:rPr>
          <w:rFonts w:ascii="Arial" w:hAnsi="Arial" w:cs="Arial"/>
          <w:sz w:val="21"/>
          <w:szCs w:val="21"/>
        </w:rPr>
        <w:t xml:space="preserve">Dean Young </w:t>
      </w:r>
      <w:r w:rsidR="007033B9" w:rsidRPr="002308C9">
        <w:rPr>
          <w:rFonts w:ascii="Arial" w:hAnsi="Arial" w:cs="Arial"/>
          <w:sz w:val="21"/>
          <w:szCs w:val="21"/>
        </w:rPr>
        <w:t xml:space="preserve">opened by </w:t>
      </w:r>
      <w:r w:rsidR="002A6BC0">
        <w:rPr>
          <w:rFonts w:ascii="Arial" w:hAnsi="Arial" w:cs="Arial"/>
          <w:sz w:val="21"/>
          <w:szCs w:val="21"/>
        </w:rPr>
        <w:t xml:space="preserve">inviting the advisory board members to the upcoming undergraduate research forum and the academic celebration. She then asked them to hold April 13 in anticipation of the Regional Campus Commitment celebration expected to take place on the Lima campus. She continued noting that site visits were occurring at area hospitals for the med lab science degree, expected to begin AU27 on the regional campuses; OSU extension agents and our local farmer will begin efforts to spotlight initiatives occurring on the Lima Regenerative Agricultural Farm; and that the campus began a personalized video project reaching out individually to potential students. She then mentioned in effort to expand ways to broaden community exposure to the work taking place at the Education Engineering and Manufacturing </w:t>
      </w:r>
      <w:proofErr w:type="gramStart"/>
      <w:r w:rsidR="002A6BC0">
        <w:rPr>
          <w:rFonts w:ascii="Arial" w:hAnsi="Arial" w:cs="Arial"/>
          <w:sz w:val="21"/>
          <w:szCs w:val="21"/>
        </w:rPr>
        <w:t>Center</w:t>
      </w:r>
      <w:proofErr w:type="gramEnd"/>
      <w:r w:rsidR="002A6BC0">
        <w:rPr>
          <w:rFonts w:ascii="Arial" w:hAnsi="Arial" w:cs="Arial"/>
          <w:sz w:val="21"/>
          <w:szCs w:val="21"/>
        </w:rPr>
        <w:t xml:space="preserve"> open houses would take place over the summer. She concluded by thanking Heather Rutz and Cenovus for the generous gift and noting the Engineering Discovery Day was highly successful. </w:t>
      </w:r>
    </w:p>
    <w:p w14:paraId="0CA54B5A" w14:textId="77777777" w:rsidR="00AE23AE" w:rsidRPr="002308C9" w:rsidRDefault="00AE23AE" w:rsidP="00E40DCD">
      <w:pPr>
        <w:spacing w:after="0" w:line="240" w:lineRule="auto"/>
        <w:rPr>
          <w:rFonts w:ascii="Arial" w:hAnsi="Arial" w:cs="Arial"/>
          <w:sz w:val="21"/>
          <w:szCs w:val="21"/>
        </w:rPr>
      </w:pPr>
    </w:p>
    <w:p w14:paraId="05752E70" w14:textId="0D414469" w:rsidR="00B73088" w:rsidRPr="002308C9" w:rsidRDefault="00B73088" w:rsidP="00B04A35">
      <w:pPr>
        <w:spacing w:after="0" w:line="240" w:lineRule="auto"/>
        <w:rPr>
          <w:rFonts w:ascii="Arial" w:hAnsi="Arial" w:cs="Arial"/>
          <w:sz w:val="21"/>
          <w:szCs w:val="21"/>
        </w:rPr>
      </w:pPr>
      <w:r w:rsidRPr="002308C9">
        <w:rPr>
          <w:rFonts w:ascii="Arial" w:hAnsi="Arial" w:cs="Arial"/>
          <w:sz w:val="21"/>
          <w:szCs w:val="21"/>
        </w:rPr>
        <w:t xml:space="preserve">The meeting was adjourned at </w:t>
      </w:r>
      <w:r w:rsidR="0045182B" w:rsidRPr="002308C9">
        <w:rPr>
          <w:rFonts w:ascii="Arial" w:hAnsi="Arial" w:cs="Arial"/>
          <w:sz w:val="21"/>
          <w:szCs w:val="21"/>
        </w:rPr>
        <w:t>2:</w:t>
      </w:r>
      <w:r w:rsidR="002A6BC0">
        <w:rPr>
          <w:rFonts w:ascii="Arial" w:hAnsi="Arial" w:cs="Arial"/>
          <w:sz w:val="21"/>
          <w:szCs w:val="21"/>
        </w:rPr>
        <w:t>04</w:t>
      </w:r>
      <w:r w:rsidRPr="002308C9">
        <w:rPr>
          <w:rFonts w:ascii="Arial" w:hAnsi="Arial" w:cs="Arial"/>
          <w:sz w:val="21"/>
          <w:szCs w:val="21"/>
        </w:rPr>
        <w:t xml:space="preserve"> pm with a motion by </w:t>
      </w:r>
      <w:r w:rsidR="002A6BC0">
        <w:rPr>
          <w:rFonts w:ascii="Arial" w:hAnsi="Arial" w:cs="Arial"/>
          <w:sz w:val="21"/>
          <w:szCs w:val="21"/>
        </w:rPr>
        <w:t>Ms. Hirschfeld</w:t>
      </w:r>
      <w:r w:rsidR="002308C9" w:rsidRPr="002308C9">
        <w:rPr>
          <w:rFonts w:ascii="Arial" w:hAnsi="Arial" w:cs="Arial"/>
          <w:sz w:val="21"/>
          <w:szCs w:val="21"/>
        </w:rPr>
        <w:t xml:space="preserve"> seconded by </w:t>
      </w:r>
      <w:r w:rsidR="002A6BC0">
        <w:rPr>
          <w:rFonts w:ascii="Arial" w:hAnsi="Arial" w:cs="Arial"/>
          <w:sz w:val="21"/>
          <w:szCs w:val="21"/>
        </w:rPr>
        <w:t>Dr. Sreenan</w:t>
      </w:r>
      <w:r w:rsidR="0045182B" w:rsidRPr="002308C9">
        <w:rPr>
          <w:rFonts w:ascii="Arial" w:hAnsi="Arial" w:cs="Arial"/>
          <w:sz w:val="21"/>
          <w:szCs w:val="21"/>
        </w:rPr>
        <w:t>.</w:t>
      </w:r>
    </w:p>
    <w:p w14:paraId="572E5264" w14:textId="77777777" w:rsidR="00AE23AE" w:rsidRPr="002308C9" w:rsidRDefault="00AE23AE" w:rsidP="00427923">
      <w:pPr>
        <w:spacing w:after="0" w:line="240" w:lineRule="auto"/>
        <w:rPr>
          <w:rFonts w:ascii="Arial" w:hAnsi="Arial" w:cs="Arial"/>
          <w:sz w:val="21"/>
          <w:szCs w:val="21"/>
        </w:rPr>
      </w:pPr>
    </w:p>
    <w:p w14:paraId="7B2CE734" w14:textId="77777777" w:rsidR="00427923" w:rsidRPr="002308C9" w:rsidRDefault="00427923" w:rsidP="00427923">
      <w:pPr>
        <w:spacing w:after="0" w:line="240" w:lineRule="auto"/>
        <w:rPr>
          <w:rFonts w:ascii="Arial" w:hAnsi="Arial" w:cs="Arial"/>
          <w:sz w:val="21"/>
          <w:szCs w:val="21"/>
        </w:rPr>
      </w:pPr>
      <w:proofErr w:type="gramStart"/>
      <w:r w:rsidRPr="002308C9">
        <w:rPr>
          <w:rFonts w:ascii="Arial" w:hAnsi="Arial" w:cs="Arial"/>
          <w:sz w:val="21"/>
          <w:szCs w:val="21"/>
        </w:rPr>
        <w:t>_____________________________</w:t>
      </w:r>
      <w:r w:rsidRPr="002308C9">
        <w:rPr>
          <w:rFonts w:ascii="Arial" w:hAnsi="Arial" w:cs="Arial"/>
          <w:sz w:val="21"/>
          <w:szCs w:val="21"/>
        </w:rPr>
        <w:tab/>
      </w:r>
      <w:r w:rsidRPr="002308C9">
        <w:rPr>
          <w:rFonts w:ascii="Arial" w:hAnsi="Arial" w:cs="Arial"/>
          <w:sz w:val="21"/>
          <w:szCs w:val="21"/>
        </w:rPr>
        <w:tab/>
      </w:r>
      <w:r w:rsidRPr="002308C9">
        <w:rPr>
          <w:rFonts w:ascii="Arial" w:hAnsi="Arial" w:cs="Arial"/>
          <w:sz w:val="21"/>
          <w:szCs w:val="21"/>
        </w:rPr>
        <w:tab/>
      </w:r>
      <w:proofErr w:type="gramEnd"/>
      <w:r w:rsidRPr="002308C9">
        <w:rPr>
          <w:rFonts w:ascii="Arial" w:hAnsi="Arial" w:cs="Arial"/>
          <w:sz w:val="21"/>
          <w:szCs w:val="21"/>
        </w:rPr>
        <w:t>_____________________________</w:t>
      </w:r>
    </w:p>
    <w:p w14:paraId="04AEA8C2" w14:textId="240BB7DC" w:rsidR="00427923" w:rsidRPr="002308C9" w:rsidRDefault="002A6BC0" w:rsidP="00427923">
      <w:pPr>
        <w:spacing w:after="0" w:line="240" w:lineRule="auto"/>
        <w:rPr>
          <w:rFonts w:ascii="Arial" w:hAnsi="Arial" w:cs="Arial"/>
          <w:sz w:val="21"/>
          <w:szCs w:val="21"/>
        </w:rPr>
      </w:pPr>
      <w:r>
        <w:rPr>
          <w:rFonts w:ascii="Arial" w:hAnsi="Arial" w:cs="Arial"/>
          <w:sz w:val="21"/>
          <w:szCs w:val="21"/>
        </w:rPr>
        <w:t>Kerri Romes,</w:t>
      </w:r>
      <w:r w:rsidR="00AE23AE" w:rsidRPr="002308C9">
        <w:rPr>
          <w:rFonts w:ascii="Arial" w:hAnsi="Arial" w:cs="Arial"/>
          <w:sz w:val="21"/>
          <w:szCs w:val="21"/>
        </w:rPr>
        <w:t xml:space="preserve"> </w:t>
      </w:r>
      <w:r w:rsidR="004767D5" w:rsidRPr="002308C9">
        <w:rPr>
          <w:rFonts w:ascii="Arial" w:hAnsi="Arial" w:cs="Arial"/>
          <w:sz w:val="21"/>
          <w:szCs w:val="21"/>
        </w:rPr>
        <w:t>Chair</w:t>
      </w:r>
      <w:r w:rsidR="00427923" w:rsidRPr="002308C9">
        <w:rPr>
          <w:rFonts w:ascii="Arial" w:hAnsi="Arial" w:cs="Arial"/>
          <w:sz w:val="21"/>
          <w:szCs w:val="21"/>
        </w:rPr>
        <w:tab/>
      </w:r>
      <w:r w:rsidR="00427923" w:rsidRPr="002308C9">
        <w:rPr>
          <w:rFonts w:ascii="Arial" w:hAnsi="Arial" w:cs="Arial"/>
          <w:sz w:val="21"/>
          <w:szCs w:val="21"/>
        </w:rPr>
        <w:tab/>
      </w:r>
      <w:r w:rsidR="00427923" w:rsidRPr="002308C9">
        <w:rPr>
          <w:rFonts w:ascii="Arial" w:hAnsi="Arial" w:cs="Arial"/>
          <w:sz w:val="21"/>
          <w:szCs w:val="21"/>
        </w:rPr>
        <w:tab/>
      </w:r>
      <w:r w:rsidR="00427923" w:rsidRPr="002308C9">
        <w:rPr>
          <w:rFonts w:ascii="Arial" w:hAnsi="Arial" w:cs="Arial"/>
          <w:sz w:val="21"/>
          <w:szCs w:val="21"/>
        </w:rPr>
        <w:tab/>
      </w:r>
      <w:r>
        <w:rPr>
          <w:rFonts w:ascii="Arial" w:hAnsi="Arial" w:cs="Arial"/>
          <w:sz w:val="21"/>
          <w:szCs w:val="21"/>
        </w:rPr>
        <w:tab/>
      </w:r>
      <w:r w:rsidR="00427923" w:rsidRPr="002308C9">
        <w:rPr>
          <w:rFonts w:ascii="Arial" w:hAnsi="Arial" w:cs="Arial"/>
          <w:sz w:val="21"/>
          <w:szCs w:val="21"/>
        </w:rPr>
        <w:t>Robin Pohl, Secretary</w:t>
      </w:r>
    </w:p>
    <w:p w14:paraId="3B8CDF7C" w14:textId="52DEFD24" w:rsidR="00427923" w:rsidRPr="002308C9" w:rsidRDefault="00427923" w:rsidP="002308C9">
      <w:pPr>
        <w:spacing w:after="0" w:line="240" w:lineRule="auto"/>
        <w:ind w:right="-144"/>
        <w:rPr>
          <w:rFonts w:ascii="Arial" w:hAnsi="Arial" w:cs="Arial"/>
          <w:sz w:val="21"/>
          <w:szCs w:val="21"/>
        </w:rPr>
      </w:pPr>
      <w:r w:rsidRPr="002308C9">
        <w:rPr>
          <w:rFonts w:ascii="Arial" w:hAnsi="Arial" w:cs="Arial"/>
          <w:sz w:val="21"/>
          <w:szCs w:val="21"/>
        </w:rPr>
        <w:t xml:space="preserve">The Board of </w:t>
      </w:r>
      <w:proofErr w:type="gramStart"/>
      <w:r w:rsidRPr="002308C9">
        <w:rPr>
          <w:rFonts w:ascii="Arial" w:hAnsi="Arial" w:cs="Arial"/>
          <w:sz w:val="21"/>
          <w:szCs w:val="21"/>
        </w:rPr>
        <w:t>The Ohio</w:t>
      </w:r>
      <w:proofErr w:type="gramEnd"/>
      <w:r w:rsidRPr="002308C9">
        <w:rPr>
          <w:rFonts w:ascii="Arial" w:hAnsi="Arial" w:cs="Arial"/>
          <w:sz w:val="21"/>
          <w:szCs w:val="21"/>
        </w:rPr>
        <w:t xml:space="preserve"> State University at Lima</w:t>
      </w:r>
      <w:r w:rsidRPr="002308C9">
        <w:rPr>
          <w:rFonts w:ascii="Arial" w:hAnsi="Arial" w:cs="Arial"/>
          <w:sz w:val="21"/>
          <w:szCs w:val="21"/>
        </w:rPr>
        <w:tab/>
      </w:r>
      <w:proofErr w:type="gramStart"/>
      <w:r w:rsidRPr="002308C9">
        <w:rPr>
          <w:rFonts w:ascii="Arial" w:hAnsi="Arial" w:cs="Arial"/>
          <w:sz w:val="21"/>
          <w:szCs w:val="21"/>
        </w:rPr>
        <w:t>The</w:t>
      </w:r>
      <w:proofErr w:type="gramEnd"/>
      <w:r w:rsidRPr="002308C9">
        <w:rPr>
          <w:rFonts w:ascii="Arial" w:hAnsi="Arial" w:cs="Arial"/>
          <w:sz w:val="21"/>
          <w:szCs w:val="21"/>
        </w:rPr>
        <w:t xml:space="preserve"> Board of </w:t>
      </w:r>
      <w:proofErr w:type="gramStart"/>
      <w:r w:rsidRPr="002308C9">
        <w:rPr>
          <w:rFonts w:ascii="Arial" w:hAnsi="Arial" w:cs="Arial"/>
          <w:sz w:val="21"/>
          <w:szCs w:val="21"/>
        </w:rPr>
        <w:t>The Ohio</w:t>
      </w:r>
      <w:proofErr w:type="gramEnd"/>
      <w:r w:rsidRPr="002308C9">
        <w:rPr>
          <w:rFonts w:ascii="Arial" w:hAnsi="Arial" w:cs="Arial"/>
          <w:sz w:val="21"/>
          <w:szCs w:val="21"/>
        </w:rPr>
        <w:t xml:space="preserve"> </w:t>
      </w:r>
      <w:r w:rsidR="002308C9">
        <w:rPr>
          <w:rFonts w:ascii="Arial" w:hAnsi="Arial" w:cs="Arial"/>
          <w:sz w:val="21"/>
          <w:szCs w:val="21"/>
        </w:rPr>
        <w:t>State University at Lima</w:t>
      </w:r>
    </w:p>
    <w:p w14:paraId="572502A2" w14:textId="6359C1BE" w:rsidR="008E37E7" w:rsidRPr="002308C9" w:rsidRDefault="002A6BC0" w:rsidP="00427923">
      <w:pPr>
        <w:rPr>
          <w:sz w:val="21"/>
          <w:szCs w:val="21"/>
        </w:rPr>
      </w:pPr>
      <w:r>
        <w:rPr>
          <w:rFonts w:ascii="Arial" w:hAnsi="Arial" w:cs="Arial"/>
          <w:sz w:val="21"/>
          <w:szCs w:val="21"/>
        </w:rPr>
        <w:t>May 14</w:t>
      </w:r>
      <w:r w:rsidR="002308C9" w:rsidRPr="002308C9">
        <w:rPr>
          <w:rFonts w:ascii="Arial" w:hAnsi="Arial" w:cs="Arial"/>
          <w:sz w:val="21"/>
          <w:szCs w:val="21"/>
        </w:rPr>
        <w:t xml:space="preserve">, </w:t>
      </w:r>
      <w:proofErr w:type="gramStart"/>
      <w:r w:rsidR="002308C9" w:rsidRPr="002308C9">
        <w:rPr>
          <w:rFonts w:ascii="Arial" w:hAnsi="Arial" w:cs="Arial"/>
          <w:sz w:val="21"/>
          <w:szCs w:val="21"/>
        </w:rPr>
        <w:t>2026</w:t>
      </w:r>
      <w:proofErr w:type="gramEnd"/>
      <w:r w:rsidR="008F5EEB" w:rsidRPr="002308C9">
        <w:rPr>
          <w:rFonts w:ascii="Arial" w:hAnsi="Arial" w:cs="Arial"/>
          <w:sz w:val="21"/>
          <w:szCs w:val="21"/>
        </w:rPr>
        <w:tab/>
      </w:r>
      <w:r w:rsidR="008F5EEB" w:rsidRPr="002308C9">
        <w:rPr>
          <w:rFonts w:ascii="Arial" w:hAnsi="Arial" w:cs="Arial"/>
          <w:sz w:val="21"/>
          <w:szCs w:val="21"/>
        </w:rPr>
        <w:tab/>
      </w:r>
      <w:r w:rsidR="00F47FBD" w:rsidRPr="002308C9">
        <w:rPr>
          <w:rFonts w:ascii="Arial" w:hAnsi="Arial" w:cs="Arial"/>
          <w:sz w:val="21"/>
          <w:szCs w:val="21"/>
        </w:rPr>
        <w:tab/>
      </w:r>
      <w:r w:rsidR="00F47FBD" w:rsidRPr="002308C9">
        <w:rPr>
          <w:rFonts w:ascii="Arial" w:hAnsi="Arial" w:cs="Arial"/>
          <w:sz w:val="21"/>
          <w:szCs w:val="21"/>
        </w:rPr>
        <w:tab/>
      </w:r>
      <w:r w:rsidR="00301633" w:rsidRPr="002308C9">
        <w:rPr>
          <w:rFonts w:ascii="Arial" w:hAnsi="Arial" w:cs="Arial"/>
          <w:sz w:val="21"/>
          <w:szCs w:val="21"/>
        </w:rPr>
        <w:tab/>
      </w:r>
      <w:r>
        <w:rPr>
          <w:rFonts w:ascii="Arial" w:hAnsi="Arial" w:cs="Arial"/>
          <w:sz w:val="21"/>
          <w:szCs w:val="21"/>
        </w:rPr>
        <w:tab/>
      </w:r>
      <w:r w:rsidR="002308C9" w:rsidRPr="002308C9">
        <w:rPr>
          <w:rFonts w:ascii="Arial" w:hAnsi="Arial" w:cs="Arial"/>
          <w:sz w:val="21"/>
          <w:szCs w:val="21"/>
        </w:rPr>
        <w:t>Ma</w:t>
      </w:r>
      <w:r>
        <w:rPr>
          <w:rFonts w:ascii="Arial" w:hAnsi="Arial" w:cs="Arial"/>
          <w:sz w:val="21"/>
          <w:szCs w:val="21"/>
        </w:rPr>
        <w:t>y 14</w:t>
      </w:r>
      <w:r w:rsidR="002308C9" w:rsidRPr="002308C9">
        <w:rPr>
          <w:rFonts w:ascii="Arial" w:hAnsi="Arial" w:cs="Arial"/>
          <w:sz w:val="21"/>
          <w:szCs w:val="21"/>
        </w:rPr>
        <w:t>, 2026</w:t>
      </w:r>
      <w:r w:rsidR="002308C9" w:rsidRPr="002308C9">
        <w:rPr>
          <w:rFonts w:ascii="Arial" w:hAnsi="Arial" w:cs="Arial"/>
          <w:sz w:val="21"/>
          <w:szCs w:val="21"/>
        </w:rPr>
        <w:tab/>
      </w:r>
      <w:r w:rsidR="00301633" w:rsidRPr="002308C9">
        <w:rPr>
          <w:rFonts w:ascii="Arial" w:hAnsi="Arial" w:cs="Arial"/>
          <w:sz w:val="21"/>
          <w:szCs w:val="21"/>
        </w:rPr>
        <w:tab/>
      </w:r>
    </w:p>
    <w:sectPr w:rsidR="008E37E7" w:rsidRPr="002308C9" w:rsidSect="004B25D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DA211" w14:textId="77777777" w:rsidR="00586FC8" w:rsidRDefault="00586FC8" w:rsidP="001C7BF9">
      <w:pPr>
        <w:spacing w:after="0" w:line="240" w:lineRule="auto"/>
      </w:pPr>
      <w:r>
        <w:separator/>
      </w:r>
    </w:p>
  </w:endnote>
  <w:endnote w:type="continuationSeparator" w:id="0">
    <w:p w14:paraId="1D4F3707" w14:textId="77777777" w:rsidR="00586FC8" w:rsidRDefault="00586FC8" w:rsidP="001C7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8EAF0" w14:textId="77777777" w:rsidR="001C7BF9" w:rsidRDefault="001C7B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62CFD" w14:textId="77777777" w:rsidR="001C7BF9" w:rsidRDefault="001C7B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C806A" w14:textId="77777777" w:rsidR="001C7BF9" w:rsidRDefault="001C7B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2CD3E" w14:textId="77777777" w:rsidR="00586FC8" w:rsidRDefault="00586FC8" w:rsidP="001C7BF9">
      <w:pPr>
        <w:spacing w:after="0" w:line="240" w:lineRule="auto"/>
      </w:pPr>
      <w:r>
        <w:separator/>
      </w:r>
    </w:p>
  </w:footnote>
  <w:footnote w:type="continuationSeparator" w:id="0">
    <w:p w14:paraId="4B3E0042" w14:textId="77777777" w:rsidR="00586FC8" w:rsidRDefault="00586FC8" w:rsidP="001C7B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CCF00" w14:textId="77777777" w:rsidR="001C7BF9" w:rsidRDefault="001C7B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A2CD2" w14:textId="1D87083B" w:rsidR="001C7BF9" w:rsidRDefault="001C7B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EF234" w14:textId="77777777" w:rsidR="001C7BF9" w:rsidRDefault="001C7B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A83ED4"/>
    <w:multiLevelType w:val="hybridMultilevel"/>
    <w:tmpl w:val="E612DE6E"/>
    <w:lvl w:ilvl="0" w:tplc="1E1EAB1C">
      <w:start w:val="29"/>
      <w:numFmt w:val="bullet"/>
      <w:lvlText w:val="-"/>
      <w:lvlJc w:val="left"/>
      <w:pPr>
        <w:ind w:left="720" w:hanging="360"/>
      </w:pPr>
      <w:rPr>
        <w:rFonts w:ascii="Helvetica" w:eastAsiaTheme="minorHAnsi"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9876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923"/>
    <w:rsid w:val="00002413"/>
    <w:rsid w:val="00004A92"/>
    <w:rsid w:val="00011EFF"/>
    <w:rsid w:val="0001497E"/>
    <w:rsid w:val="00020EAC"/>
    <w:rsid w:val="00035870"/>
    <w:rsid w:val="00041220"/>
    <w:rsid w:val="000466B5"/>
    <w:rsid w:val="000542BE"/>
    <w:rsid w:val="0006287C"/>
    <w:rsid w:val="00075497"/>
    <w:rsid w:val="0007666D"/>
    <w:rsid w:val="00086128"/>
    <w:rsid w:val="000875D9"/>
    <w:rsid w:val="00092BEE"/>
    <w:rsid w:val="000963B7"/>
    <w:rsid w:val="000A0C5F"/>
    <w:rsid w:val="000A39C3"/>
    <w:rsid w:val="000C0789"/>
    <w:rsid w:val="000C09D0"/>
    <w:rsid w:val="000C2C65"/>
    <w:rsid w:val="000C5C65"/>
    <w:rsid w:val="000D7C33"/>
    <w:rsid w:val="000E3CF3"/>
    <w:rsid w:val="000E64B5"/>
    <w:rsid w:val="000F00DD"/>
    <w:rsid w:val="001144CC"/>
    <w:rsid w:val="00126AE3"/>
    <w:rsid w:val="00130659"/>
    <w:rsid w:val="00136BA7"/>
    <w:rsid w:val="00151089"/>
    <w:rsid w:val="00156BCD"/>
    <w:rsid w:val="00164DB6"/>
    <w:rsid w:val="001657E0"/>
    <w:rsid w:val="001721D9"/>
    <w:rsid w:val="00172A64"/>
    <w:rsid w:val="00180829"/>
    <w:rsid w:val="00180D71"/>
    <w:rsid w:val="00182040"/>
    <w:rsid w:val="001A7653"/>
    <w:rsid w:val="001B6B9E"/>
    <w:rsid w:val="001C14AA"/>
    <w:rsid w:val="001C7BF9"/>
    <w:rsid w:val="001D113C"/>
    <w:rsid w:val="001D4308"/>
    <w:rsid w:val="001D71D6"/>
    <w:rsid w:val="001E0262"/>
    <w:rsid w:val="001E248D"/>
    <w:rsid w:val="001F2D50"/>
    <w:rsid w:val="0020087F"/>
    <w:rsid w:val="00204B4B"/>
    <w:rsid w:val="00205176"/>
    <w:rsid w:val="00213D0A"/>
    <w:rsid w:val="00215E72"/>
    <w:rsid w:val="00220FFB"/>
    <w:rsid w:val="002308C9"/>
    <w:rsid w:val="002360DA"/>
    <w:rsid w:val="0024185E"/>
    <w:rsid w:val="00251210"/>
    <w:rsid w:val="00254073"/>
    <w:rsid w:val="00256DCB"/>
    <w:rsid w:val="0027506B"/>
    <w:rsid w:val="0028585F"/>
    <w:rsid w:val="00285AFC"/>
    <w:rsid w:val="00286491"/>
    <w:rsid w:val="00292933"/>
    <w:rsid w:val="0029325E"/>
    <w:rsid w:val="002A5D19"/>
    <w:rsid w:val="002A636E"/>
    <w:rsid w:val="002A6BC0"/>
    <w:rsid w:val="002B1B6C"/>
    <w:rsid w:val="002B4417"/>
    <w:rsid w:val="002B4DF9"/>
    <w:rsid w:val="002C05B0"/>
    <w:rsid w:val="002C0D08"/>
    <w:rsid w:val="002C3C51"/>
    <w:rsid w:val="002D2A5B"/>
    <w:rsid w:val="002D369B"/>
    <w:rsid w:val="002D3BBB"/>
    <w:rsid w:val="002D4015"/>
    <w:rsid w:val="002D53CF"/>
    <w:rsid w:val="002D58A6"/>
    <w:rsid w:val="002E3D1B"/>
    <w:rsid w:val="00300BDB"/>
    <w:rsid w:val="00301633"/>
    <w:rsid w:val="00313811"/>
    <w:rsid w:val="00316B5E"/>
    <w:rsid w:val="003177E0"/>
    <w:rsid w:val="00317E56"/>
    <w:rsid w:val="0032417E"/>
    <w:rsid w:val="00327245"/>
    <w:rsid w:val="0033059E"/>
    <w:rsid w:val="00331BD5"/>
    <w:rsid w:val="00331F12"/>
    <w:rsid w:val="0033745F"/>
    <w:rsid w:val="0034768A"/>
    <w:rsid w:val="0035327F"/>
    <w:rsid w:val="003615C1"/>
    <w:rsid w:val="0038430E"/>
    <w:rsid w:val="00391334"/>
    <w:rsid w:val="00397CC5"/>
    <w:rsid w:val="003A46F8"/>
    <w:rsid w:val="003A49EB"/>
    <w:rsid w:val="003B1755"/>
    <w:rsid w:val="003B5078"/>
    <w:rsid w:val="003C04A5"/>
    <w:rsid w:val="003C2C07"/>
    <w:rsid w:val="003C31F3"/>
    <w:rsid w:val="003C3F9D"/>
    <w:rsid w:val="003C516B"/>
    <w:rsid w:val="003C5387"/>
    <w:rsid w:val="003C63CA"/>
    <w:rsid w:val="003D380E"/>
    <w:rsid w:val="003E2EDC"/>
    <w:rsid w:val="003E7B2A"/>
    <w:rsid w:val="003E7DFE"/>
    <w:rsid w:val="003F2877"/>
    <w:rsid w:val="003F3F7D"/>
    <w:rsid w:val="003F44C4"/>
    <w:rsid w:val="003F5803"/>
    <w:rsid w:val="00405204"/>
    <w:rsid w:val="00415782"/>
    <w:rsid w:val="00421A3A"/>
    <w:rsid w:val="00427923"/>
    <w:rsid w:val="00433CC0"/>
    <w:rsid w:val="004352D3"/>
    <w:rsid w:val="00435959"/>
    <w:rsid w:val="00450142"/>
    <w:rsid w:val="0045182B"/>
    <w:rsid w:val="00461630"/>
    <w:rsid w:val="00473FF0"/>
    <w:rsid w:val="00473FFC"/>
    <w:rsid w:val="00474EBD"/>
    <w:rsid w:val="004767D5"/>
    <w:rsid w:val="00477177"/>
    <w:rsid w:val="004946BC"/>
    <w:rsid w:val="004A64DC"/>
    <w:rsid w:val="004B25DE"/>
    <w:rsid w:val="004C4178"/>
    <w:rsid w:val="004C5413"/>
    <w:rsid w:val="004C5A55"/>
    <w:rsid w:val="004C6036"/>
    <w:rsid w:val="004E11F0"/>
    <w:rsid w:val="004E2CF1"/>
    <w:rsid w:val="004F3F26"/>
    <w:rsid w:val="004F45E0"/>
    <w:rsid w:val="00513790"/>
    <w:rsid w:val="0051435C"/>
    <w:rsid w:val="005209D9"/>
    <w:rsid w:val="005237D8"/>
    <w:rsid w:val="005275DF"/>
    <w:rsid w:val="005313A6"/>
    <w:rsid w:val="00547F4B"/>
    <w:rsid w:val="00553DEA"/>
    <w:rsid w:val="00554191"/>
    <w:rsid w:val="00561993"/>
    <w:rsid w:val="00562B25"/>
    <w:rsid w:val="005665EB"/>
    <w:rsid w:val="00572AB5"/>
    <w:rsid w:val="00575AB3"/>
    <w:rsid w:val="00576D3D"/>
    <w:rsid w:val="00577A5B"/>
    <w:rsid w:val="0058592B"/>
    <w:rsid w:val="00586FC8"/>
    <w:rsid w:val="00594C51"/>
    <w:rsid w:val="005968DE"/>
    <w:rsid w:val="005A1F0F"/>
    <w:rsid w:val="005A2357"/>
    <w:rsid w:val="005A300E"/>
    <w:rsid w:val="005A3145"/>
    <w:rsid w:val="005A5091"/>
    <w:rsid w:val="005B5111"/>
    <w:rsid w:val="005C116C"/>
    <w:rsid w:val="005C5139"/>
    <w:rsid w:val="005D42E7"/>
    <w:rsid w:val="005D611E"/>
    <w:rsid w:val="005E6622"/>
    <w:rsid w:val="005F5422"/>
    <w:rsid w:val="00600F49"/>
    <w:rsid w:val="00607738"/>
    <w:rsid w:val="00607D6E"/>
    <w:rsid w:val="00613314"/>
    <w:rsid w:val="00622D12"/>
    <w:rsid w:val="006314A7"/>
    <w:rsid w:val="00636B31"/>
    <w:rsid w:val="00637803"/>
    <w:rsid w:val="00651257"/>
    <w:rsid w:val="0065166F"/>
    <w:rsid w:val="00656E8C"/>
    <w:rsid w:val="0066402B"/>
    <w:rsid w:val="006642DE"/>
    <w:rsid w:val="00666E00"/>
    <w:rsid w:val="00682A42"/>
    <w:rsid w:val="006867D4"/>
    <w:rsid w:val="00690A26"/>
    <w:rsid w:val="00692997"/>
    <w:rsid w:val="006A5EC1"/>
    <w:rsid w:val="006A623C"/>
    <w:rsid w:val="006B026A"/>
    <w:rsid w:val="006B14DB"/>
    <w:rsid w:val="006B4784"/>
    <w:rsid w:val="006B7DF7"/>
    <w:rsid w:val="006D34F1"/>
    <w:rsid w:val="006D4484"/>
    <w:rsid w:val="006D4813"/>
    <w:rsid w:val="006F1F73"/>
    <w:rsid w:val="007033B9"/>
    <w:rsid w:val="0070545F"/>
    <w:rsid w:val="00713E30"/>
    <w:rsid w:val="00725385"/>
    <w:rsid w:val="007327CE"/>
    <w:rsid w:val="007329E1"/>
    <w:rsid w:val="00734C12"/>
    <w:rsid w:val="007701FD"/>
    <w:rsid w:val="00780ABB"/>
    <w:rsid w:val="007A6013"/>
    <w:rsid w:val="007C150D"/>
    <w:rsid w:val="007C2020"/>
    <w:rsid w:val="007C7178"/>
    <w:rsid w:val="007D095F"/>
    <w:rsid w:val="007D1906"/>
    <w:rsid w:val="007F30C2"/>
    <w:rsid w:val="007F3267"/>
    <w:rsid w:val="007F37B3"/>
    <w:rsid w:val="007F6D40"/>
    <w:rsid w:val="007F71CE"/>
    <w:rsid w:val="007F783D"/>
    <w:rsid w:val="0080496E"/>
    <w:rsid w:val="00810B8C"/>
    <w:rsid w:val="0081234F"/>
    <w:rsid w:val="00816E7D"/>
    <w:rsid w:val="008203C6"/>
    <w:rsid w:val="00823173"/>
    <w:rsid w:val="008241D1"/>
    <w:rsid w:val="0083425C"/>
    <w:rsid w:val="00847BB7"/>
    <w:rsid w:val="00850B9B"/>
    <w:rsid w:val="008519CE"/>
    <w:rsid w:val="00852893"/>
    <w:rsid w:val="00855ECD"/>
    <w:rsid w:val="008714FF"/>
    <w:rsid w:val="0087524A"/>
    <w:rsid w:val="0087666D"/>
    <w:rsid w:val="008862E0"/>
    <w:rsid w:val="00890B28"/>
    <w:rsid w:val="0089270A"/>
    <w:rsid w:val="008A0F9B"/>
    <w:rsid w:val="008A52AC"/>
    <w:rsid w:val="008A541E"/>
    <w:rsid w:val="008A65A2"/>
    <w:rsid w:val="008B139E"/>
    <w:rsid w:val="008B7A9E"/>
    <w:rsid w:val="008C4581"/>
    <w:rsid w:val="008D3B9F"/>
    <w:rsid w:val="008D5767"/>
    <w:rsid w:val="008D6C12"/>
    <w:rsid w:val="008D6EC6"/>
    <w:rsid w:val="008E161B"/>
    <w:rsid w:val="008E25DC"/>
    <w:rsid w:val="008E2EC1"/>
    <w:rsid w:val="008E37E7"/>
    <w:rsid w:val="008E67C0"/>
    <w:rsid w:val="008F2543"/>
    <w:rsid w:val="008F5EEB"/>
    <w:rsid w:val="0090130D"/>
    <w:rsid w:val="00904819"/>
    <w:rsid w:val="00914437"/>
    <w:rsid w:val="00921456"/>
    <w:rsid w:val="00931235"/>
    <w:rsid w:val="00934C8C"/>
    <w:rsid w:val="00934D3D"/>
    <w:rsid w:val="00941EF5"/>
    <w:rsid w:val="00944D9B"/>
    <w:rsid w:val="0094508E"/>
    <w:rsid w:val="00950DB3"/>
    <w:rsid w:val="00953646"/>
    <w:rsid w:val="00955208"/>
    <w:rsid w:val="00956F88"/>
    <w:rsid w:val="00961744"/>
    <w:rsid w:val="00970C25"/>
    <w:rsid w:val="00971506"/>
    <w:rsid w:val="00974994"/>
    <w:rsid w:val="00975CFD"/>
    <w:rsid w:val="00982078"/>
    <w:rsid w:val="0098244D"/>
    <w:rsid w:val="009A3D76"/>
    <w:rsid w:val="009A5DC8"/>
    <w:rsid w:val="009A7B0F"/>
    <w:rsid w:val="009C064D"/>
    <w:rsid w:val="009D1B1A"/>
    <w:rsid w:val="009D216A"/>
    <w:rsid w:val="009E5636"/>
    <w:rsid w:val="009E6AF4"/>
    <w:rsid w:val="009E7372"/>
    <w:rsid w:val="009F5963"/>
    <w:rsid w:val="00A06C86"/>
    <w:rsid w:val="00A12150"/>
    <w:rsid w:val="00A15058"/>
    <w:rsid w:val="00A150E3"/>
    <w:rsid w:val="00A21147"/>
    <w:rsid w:val="00A35D68"/>
    <w:rsid w:val="00A36B65"/>
    <w:rsid w:val="00A41109"/>
    <w:rsid w:val="00A526F7"/>
    <w:rsid w:val="00A53BFB"/>
    <w:rsid w:val="00A87273"/>
    <w:rsid w:val="00A92B83"/>
    <w:rsid w:val="00AA3C85"/>
    <w:rsid w:val="00AA65DD"/>
    <w:rsid w:val="00AB0072"/>
    <w:rsid w:val="00AB1244"/>
    <w:rsid w:val="00AB4407"/>
    <w:rsid w:val="00AB5D66"/>
    <w:rsid w:val="00AD11E7"/>
    <w:rsid w:val="00AE046A"/>
    <w:rsid w:val="00AE23AE"/>
    <w:rsid w:val="00AF2585"/>
    <w:rsid w:val="00AF70A2"/>
    <w:rsid w:val="00AF711D"/>
    <w:rsid w:val="00AF7CEB"/>
    <w:rsid w:val="00B01C51"/>
    <w:rsid w:val="00B04013"/>
    <w:rsid w:val="00B04A35"/>
    <w:rsid w:val="00B23184"/>
    <w:rsid w:val="00B23709"/>
    <w:rsid w:val="00B25CF6"/>
    <w:rsid w:val="00B26677"/>
    <w:rsid w:val="00B27E55"/>
    <w:rsid w:val="00B33531"/>
    <w:rsid w:val="00B4214A"/>
    <w:rsid w:val="00B513EF"/>
    <w:rsid w:val="00B51FDA"/>
    <w:rsid w:val="00B53A1D"/>
    <w:rsid w:val="00B54F15"/>
    <w:rsid w:val="00B60107"/>
    <w:rsid w:val="00B73088"/>
    <w:rsid w:val="00B77735"/>
    <w:rsid w:val="00B94CED"/>
    <w:rsid w:val="00BB1C0D"/>
    <w:rsid w:val="00BC4DFE"/>
    <w:rsid w:val="00BD7F21"/>
    <w:rsid w:val="00BE091B"/>
    <w:rsid w:val="00BE1CE5"/>
    <w:rsid w:val="00BF0005"/>
    <w:rsid w:val="00BF0D7E"/>
    <w:rsid w:val="00BF49E7"/>
    <w:rsid w:val="00BF7ED2"/>
    <w:rsid w:val="00C05993"/>
    <w:rsid w:val="00C0684D"/>
    <w:rsid w:val="00C11147"/>
    <w:rsid w:val="00C14AA5"/>
    <w:rsid w:val="00C473F9"/>
    <w:rsid w:val="00C5157F"/>
    <w:rsid w:val="00C62972"/>
    <w:rsid w:val="00C636F3"/>
    <w:rsid w:val="00C66AD7"/>
    <w:rsid w:val="00C7130C"/>
    <w:rsid w:val="00C85541"/>
    <w:rsid w:val="00C86C21"/>
    <w:rsid w:val="00CA1C2B"/>
    <w:rsid w:val="00CA54D3"/>
    <w:rsid w:val="00CB39AC"/>
    <w:rsid w:val="00CC0E2A"/>
    <w:rsid w:val="00CC109C"/>
    <w:rsid w:val="00CC37DE"/>
    <w:rsid w:val="00CC5619"/>
    <w:rsid w:val="00CD2679"/>
    <w:rsid w:val="00CD2B40"/>
    <w:rsid w:val="00CD59DE"/>
    <w:rsid w:val="00CE30CD"/>
    <w:rsid w:val="00CE32DE"/>
    <w:rsid w:val="00CE54AE"/>
    <w:rsid w:val="00CE69E0"/>
    <w:rsid w:val="00CF5EC7"/>
    <w:rsid w:val="00D031F8"/>
    <w:rsid w:val="00D04A37"/>
    <w:rsid w:val="00D07A0C"/>
    <w:rsid w:val="00D10E32"/>
    <w:rsid w:val="00D11089"/>
    <w:rsid w:val="00D16FBC"/>
    <w:rsid w:val="00D20D93"/>
    <w:rsid w:val="00D2172D"/>
    <w:rsid w:val="00D26E88"/>
    <w:rsid w:val="00D3286F"/>
    <w:rsid w:val="00D35D6D"/>
    <w:rsid w:val="00D3781A"/>
    <w:rsid w:val="00D44345"/>
    <w:rsid w:val="00D47EDC"/>
    <w:rsid w:val="00D53943"/>
    <w:rsid w:val="00D56D72"/>
    <w:rsid w:val="00D7131E"/>
    <w:rsid w:val="00D77B14"/>
    <w:rsid w:val="00D83579"/>
    <w:rsid w:val="00DA2B7B"/>
    <w:rsid w:val="00DB0FEF"/>
    <w:rsid w:val="00DB5A88"/>
    <w:rsid w:val="00DC52E7"/>
    <w:rsid w:val="00DC6BFD"/>
    <w:rsid w:val="00DC748F"/>
    <w:rsid w:val="00DD0644"/>
    <w:rsid w:val="00DD5BA5"/>
    <w:rsid w:val="00DE2662"/>
    <w:rsid w:val="00DF6B67"/>
    <w:rsid w:val="00E05604"/>
    <w:rsid w:val="00E079D1"/>
    <w:rsid w:val="00E17DBF"/>
    <w:rsid w:val="00E209C2"/>
    <w:rsid w:val="00E214DA"/>
    <w:rsid w:val="00E25A3B"/>
    <w:rsid w:val="00E26A0D"/>
    <w:rsid w:val="00E3196D"/>
    <w:rsid w:val="00E36917"/>
    <w:rsid w:val="00E40DCD"/>
    <w:rsid w:val="00E46712"/>
    <w:rsid w:val="00E505DF"/>
    <w:rsid w:val="00E64F4E"/>
    <w:rsid w:val="00E7007C"/>
    <w:rsid w:val="00E73498"/>
    <w:rsid w:val="00E9011B"/>
    <w:rsid w:val="00E92F24"/>
    <w:rsid w:val="00EA47B3"/>
    <w:rsid w:val="00EB23E0"/>
    <w:rsid w:val="00EB3553"/>
    <w:rsid w:val="00EB5E8F"/>
    <w:rsid w:val="00EC08DE"/>
    <w:rsid w:val="00EC0B85"/>
    <w:rsid w:val="00ED0901"/>
    <w:rsid w:val="00ED27E8"/>
    <w:rsid w:val="00ED5E99"/>
    <w:rsid w:val="00ED774B"/>
    <w:rsid w:val="00EE037B"/>
    <w:rsid w:val="00EE6B9E"/>
    <w:rsid w:val="00EF2736"/>
    <w:rsid w:val="00EF3D2E"/>
    <w:rsid w:val="00EF47DB"/>
    <w:rsid w:val="00EF521F"/>
    <w:rsid w:val="00EF6CBA"/>
    <w:rsid w:val="00F15273"/>
    <w:rsid w:val="00F172D7"/>
    <w:rsid w:val="00F20EDE"/>
    <w:rsid w:val="00F25E5F"/>
    <w:rsid w:val="00F3186B"/>
    <w:rsid w:val="00F45D3F"/>
    <w:rsid w:val="00F47FBD"/>
    <w:rsid w:val="00F61A4D"/>
    <w:rsid w:val="00F66B3C"/>
    <w:rsid w:val="00F747C9"/>
    <w:rsid w:val="00F74F2A"/>
    <w:rsid w:val="00F75E66"/>
    <w:rsid w:val="00F8434D"/>
    <w:rsid w:val="00F86C66"/>
    <w:rsid w:val="00F87BA4"/>
    <w:rsid w:val="00F9273E"/>
    <w:rsid w:val="00FA2555"/>
    <w:rsid w:val="00FA2B18"/>
    <w:rsid w:val="00FC5E2A"/>
    <w:rsid w:val="00FC6803"/>
    <w:rsid w:val="00FC782D"/>
    <w:rsid w:val="00FE230F"/>
    <w:rsid w:val="00FF0B77"/>
    <w:rsid w:val="00FF5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35D6E"/>
  <w15:chartTrackingRefBased/>
  <w15:docId w15:val="{3B2C818B-5AA2-49E6-9307-92B11E922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923"/>
    <w:pPr>
      <w:spacing w:line="256" w:lineRule="auto"/>
    </w:pPr>
  </w:style>
  <w:style w:type="paragraph" w:styleId="Heading2">
    <w:name w:val="heading 2"/>
    <w:basedOn w:val="Normal"/>
    <w:next w:val="Normal"/>
    <w:link w:val="Heading2Char"/>
    <w:uiPriority w:val="9"/>
    <w:unhideWhenUsed/>
    <w:qFormat/>
    <w:rsid w:val="00572AB5"/>
    <w:pPr>
      <w:keepNext/>
      <w:keepLines/>
      <w:spacing w:before="40" w:after="0" w:line="259" w:lineRule="auto"/>
      <w:outlineLvl w:val="1"/>
    </w:pPr>
    <w:rPr>
      <w:rFonts w:asciiTheme="majorHAnsi" w:eastAsiaTheme="majorEastAsia" w:hAnsiTheme="majorHAnsi" w:cstheme="majorBidi"/>
      <w:color w:val="2F5496" w:themeColor="accent1" w:themeShade="BF"/>
      <w:kern w:val="2"/>
      <w:sz w:val="26"/>
      <w:szCs w:val="26"/>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BF9"/>
  </w:style>
  <w:style w:type="paragraph" w:styleId="Footer">
    <w:name w:val="footer"/>
    <w:basedOn w:val="Normal"/>
    <w:link w:val="FooterChar"/>
    <w:uiPriority w:val="99"/>
    <w:unhideWhenUsed/>
    <w:rsid w:val="001C7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BF9"/>
  </w:style>
  <w:style w:type="character" w:styleId="Strong">
    <w:name w:val="Strong"/>
    <w:basedOn w:val="DefaultParagraphFont"/>
    <w:uiPriority w:val="22"/>
    <w:qFormat/>
    <w:rsid w:val="00011EFF"/>
    <w:rPr>
      <w:b/>
      <w:bCs/>
    </w:rPr>
  </w:style>
  <w:style w:type="character" w:customStyle="1" w:styleId="Heading2Char">
    <w:name w:val="Heading 2 Char"/>
    <w:basedOn w:val="DefaultParagraphFont"/>
    <w:link w:val="Heading2"/>
    <w:uiPriority w:val="9"/>
    <w:rsid w:val="00572AB5"/>
    <w:rPr>
      <w:rFonts w:asciiTheme="majorHAnsi" w:eastAsiaTheme="majorEastAsia" w:hAnsiTheme="majorHAnsi" w:cstheme="majorBidi"/>
      <w:color w:val="2F5496" w:themeColor="accent1" w:themeShade="BF"/>
      <w:kern w:val="2"/>
      <w:sz w:val="26"/>
      <w:szCs w:val="26"/>
      <w14:ligatures w14:val="standardContextual"/>
    </w:rPr>
  </w:style>
  <w:style w:type="paragraph" w:styleId="ListParagraph">
    <w:name w:val="List Paragraph"/>
    <w:basedOn w:val="Normal"/>
    <w:uiPriority w:val="34"/>
    <w:qFormat/>
    <w:rsid w:val="00F86C66"/>
    <w:pPr>
      <w:spacing w:after="0" w:line="240"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39081">
      <w:bodyDiv w:val="1"/>
      <w:marLeft w:val="0"/>
      <w:marRight w:val="0"/>
      <w:marTop w:val="0"/>
      <w:marBottom w:val="0"/>
      <w:divBdr>
        <w:top w:val="none" w:sz="0" w:space="0" w:color="auto"/>
        <w:left w:val="none" w:sz="0" w:space="0" w:color="auto"/>
        <w:bottom w:val="none" w:sz="0" w:space="0" w:color="auto"/>
        <w:right w:val="none" w:sz="0" w:space="0" w:color="auto"/>
      </w:divBdr>
    </w:div>
    <w:div w:id="667052229">
      <w:bodyDiv w:val="1"/>
      <w:marLeft w:val="0"/>
      <w:marRight w:val="0"/>
      <w:marTop w:val="0"/>
      <w:marBottom w:val="0"/>
      <w:divBdr>
        <w:top w:val="none" w:sz="0" w:space="0" w:color="auto"/>
        <w:left w:val="none" w:sz="0" w:space="0" w:color="auto"/>
        <w:bottom w:val="none" w:sz="0" w:space="0" w:color="auto"/>
        <w:right w:val="none" w:sz="0" w:space="0" w:color="auto"/>
      </w:divBdr>
    </w:div>
    <w:div w:id="1047144691">
      <w:bodyDiv w:val="1"/>
      <w:marLeft w:val="0"/>
      <w:marRight w:val="0"/>
      <w:marTop w:val="0"/>
      <w:marBottom w:val="0"/>
      <w:divBdr>
        <w:top w:val="none" w:sz="0" w:space="0" w:color="auto"/>
        <w:left w:val="none" w:sz="0" w:space="0" w:color="auto"/>
        <w:bottom w:val="none" w:sz="0" w:space="0" w:color="auto"/>
        <w:right w:val="none" w:sz="0" w:space="0" w:color="auto"/>
      </w:divBdr>
    </w:div>
    <w:div w:id="210032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Pohl, Robin</dc:creator>
  <cp:keywords/>
  <dc:description/>
  <cp:lastModifiedBy>Pohl, Robin</cp:lastModifiedBy>
  <cp:revision>10</cp:revision>
  <cp:lastPrinted>2026-05-13T19:03:00Z</cp:lastPrinted>
  <dcterms:created xsi:type="dcterms:W3CDTF">2026-05-05T14:53:00Z</dcterms:created>
  <dcterms:modified xsi:type="dcterms:W3CDTF">2026-05-13T19:04:00Z</dcterms:modified>
</cp:coreProperties>
</file>